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6933" w:rsidRDefault="001E6933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tbl>
      <w:tblPr>
        <w:tblStyle w:val="a4"/>
        <w:tblpPr w:leftFromText="180" w:rightFromText="180" w:vertAnchor="text" w:horzAnchor="margin" w:tblpY="24"/>
        <w:tblW w:w="15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5"/>
        <w:gridCol w:w="7805"/>
      </w:tblGrid>
      <w:tr w:rsidR="001E6933" w:rsidRPr="00F34FA1" w:rsidTr="002302F3">
        <w:trPr>
          <w:trHeight w:val="1064"/>
        </w:trPr>
        <w:tc>
          <w:tcPr>
            <w:tcW w:w="7805" w:type="dxa"/>
          </w:tcPr>
          <w:p w:rsidR="001E6933" w:rsidRPr="00F34FA1" w:rsidRDefault="001E6933" w:rsidP="002302F3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>Утверждаю</w:t>
            </w:r>
          </w:p>
          <w:p w:rsidR="001E6933" w:rsidRPr="00F34FA1" w:rsidRDefault="001E6933" w:rsidP="002302F3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>Директор ДШИ № 6</w:t>
            </w:r>
          </w:p>
          <w:p w:rsidR="001E6933" w:rsidRPr="00F34FA1" w:rsidRDefault="001E6933" w:rsidP="002302F3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Т.Н. </w:t>
            </w:r>
            <w:proofErr w:type="spellStart"/>
            <w:r w:rsidRPr="00F34FA1">
              <w:rPr>
                <w:rFonts w:ascii="Times New Roman" w:hAnsi="Times New Roman"/>
              </w:rPr>
              <w:t>Хепнер</w:t>
            </w:r>
            <w:proofErr w:type="spellEnd"/>
          </w:p>
          <w:p w:rsidR="001E6933" w:rsidRPr="00F34FA1" w:rsidRDefault="001E6933" w:rsidP="002302F3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____________________________</w:t>
            </w:r>
          </w:p>
          <w:p w:rsidR="001E6933" w:rsidRPr="00F34FA1" w:rsidRDefault="001E6933" w:rsidP="002302F3">
            <w:pPr>
              <w:spacing w:line="216" w:lineRule="auto"/>
              <w:rPr>
                <w:rFonts w:ascii="Times New Roman" w:hAnsi="Times New Roman"/>
              </w:rPr>
            </w:pPr>
          </w:p>
          <w:p w:rsidR="001E6933" w:rsidRPr="00F34FA1" w:rsidRDefault="001E6933" w:rsidP="002302F3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"____" _______________ 2024</w:t>
            </w:r>
            <w:r w:rsidRPr="00F34FA1">
              <w:rPr>
                <w:rFonts w:ascii="Times New Roman" w:hAnsi="Times New Roman"/>
              </w:rPr>
              <w:t xml:space="preserve">  г.</w:t>
            </w:r>
          </w:p>
          <w:p w:rsidR="001E6933" w:rsidRPr="00F34FA1" w:rsidRDefault="001E6933" w:rsidP="002302F3">
            <w:pPr>
              <w:spacing w:line="216" w:lineRule="auto"/>
              <w:rPr>
                <w:rFonts w:ascii="Times New Roman" w:hAnsi="Times New Roman"/>
              </w:rPr>
            </w:pPr>
          </w:p>
          <w:p w:rsidR="001E6933" w:rsidRPr="00F34FA1" w:rsidRDefault="001E6933" w:rsidP="002302F3">
            <w:pPr>
              <w:spacing w:line="216" w:lineRule="auto"/>
              <w:rPr>
                <w:rFonts w:ascii="Times New Roman" w:hAnsi="Times New Roman"/>
              </w:rPr>
            </w:pPr>
          </w:p>
          <w:p w:rsidR="001E6933" w:rsidRPr="00F34FA1" w:rsidRDefault="001E6933" w:rsidP="002302F3">
            <w:pPr>
              <w:spacing w:line="216" w:lineRule="auto"/>
              <w:rPr>
                <w:rFonts w:ascii="Times New Roman" w:hAnsi="Times New Roman"/>
              </w:rPr>
            </w:pPr>
          </w:p>
          <w:p w:rsidR="001E6933" w:rsidRPr="00F34FA1" w:rsidRDefault="001E6933" w:rsidP="002302F3">
            <w:pPr>
              <w:spacing w:line="216" w:lineRule="auto"/>
              <w:rPr>
                <w:rFonts w:ascii="Times New Roman" w:hAnsi="Times New Roman"/>
              </w:rPr>
            </w:pPr>
          </w:p>
          <w:p w:rsidR="001E6933" w:rsidRPr="00F34FA1" w:rsidRDefault="001E6933" w:rsidP="002302F3">
            <w:pPr>
              <w:spacing w:line="216" w:lineRule="auto"/>
              <w:rPr>
                <w:rFonts w:ascii="Times New Roman" w:hAnsi="Times New Roman"/>
              </w:rPr>
            </w:pPr>
          </w:p>
          <w:p w:rsidR="001E6933" w:rsidRPr="00F34FA1" w:rsidRDefault="001E6933" w:rsidP="002302F3">
            <w:pPr>
              <w:spacing w:line="216" w:lineRule="auto"/>
              <w:rPr>
                <w:rFonts w:ascii="Times New Roman" w:hAnsi="Times New Roman"/>
              </w:rPr>
            </w:pPr>
          </w:p>
          <w:p w:rsidR="001E6933" w:rsidRPr="00F34FA1" w:rsidRDefault="001E6933" w:rsidP="002302F3">
            <w:pPr>
              <w:spacing w:line="216" w:lineRule="auto"/>
              <w:rPr>
                <w:rFonts w:ascii="Times New Roman" w:hAnsi="Times New Roman"/>
              </w:rPr>
            </w:pPr>
          </w:p>
          <w:p w:rsidR="001E6933" w:rsidRPr="00F34FA1" w:rsidRDefault="001E6933" w:rsidP="002302F3">
            <w:pPr>
              <w:spacing w:line="216" w:lineRule="auto"/>
              <w:rPr>
                <w:rFonts w:ascii="Times New Roman" w:hAnsi="Times New Roman"/>
              </w:rPr>
            </w:pPr>
          </w:p>
          <w:p w:rsidR="001E6933" w:rsidRDefault="001E6933" w:rsidP="002302F3">
            <w:pPr>
              <w:spacing w:line="216" w:lineRule="auto"/>
              <w:rPr>
                <w:rFonts w:ascii="Times New Roman" w:hAnsi="Times New Roman"/>
              </w:rPr>
            </w:pPr>
          </w:p>
          <w:p w:rsidR="001E6933" w:rsidRDefault="001E6933" w:rsidP="002302F3">
            <w:pPr>
              <w:spacing w:line="216" w:lineRule="auto"/>
              <w:rPr>
                <w:rFonts w:ascii="Times New Roman" w:hAnsi="Times New Roman"/>
              </w:rPr>
            </w:pPr>
          </w:p>
          <w:p w:rsidR="001E6933" w:rsidRDefault="001E6933" w:rsidP="002302F3">
            <w:pPr>
              <w:spacing w:line="216" w:lineRule="auto"/>
              <w:rPr>
                <w:rFonts w:ascii="Times New Roman" w:hAnsi="Times New Roman"/>
              </w:rPr>
            </w:pPr>
          </w:p>
          <w:p w:rsidR="001E6933" w:rsidRPr="00F34FA1" w:rsidRDefault="001E6933" w:rsidP="002302F3">
            <w:pPr>
              <w:spacing w:line="216" w:lineRule="auto"/>
              <w:rPr>
                <w:rFonts w:ascii="Times New Roman" w:hAnsi="Times New Roman"/>
              </w:rPr>
            </w:pPr>
          </w:p>
          <w:p w:rsidR="001E6933" w:rsidRPr="00F34FA1" w:rsidRDefault="001E6933" w:rsidP="002302F3">
            <w:pPr>
              <w:spacing w:line="21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805" w:type="dxa"/>
          </w:tcPr>
          <w:p w:rsidR="001E6933" w:rsidRPr="00F34FA1" w:rsidRDefault="001E6933" w:rsidP="002302F3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                                                                                             Согласовано</w:t>
            </w:r>
          </w:p>
          <w:p w:rsidR="001E6933" w:rsidRPr="00F34FA1" w:rsidRDefault="001E6933" w:rsidP="002302F3">
            <w:pPr>
              <w:spacing w:line="216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F34FA1">
              <w:rPr>
                <w:rFonts w:ascii="Times New Roman" w:hAnsi="Times New Roman"/>
              </w:rPr>
              <w:t>Зам.директора</w:t>
            </w:r>
            <w:proofErr w:type="spellEnd"/>
            <w:r w:rsidRPr="00F34FA1">
              <w:rPr>
                <w:rFonts w:ascii="Times New Roman" w:hAnsi="Times New Roman"/>
              </w:rPr>
              <w:t xml:space="preserve"> по научно-методической работе </w:t>
            </w:r>
          </w:p>
          <w:p w:rsidR="001E6933" w:rsidRPr="00F34FA1" w:rsidRDefault="001E6933" w:rsidP="002302F3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ГАОУ СПО (ССУЗ) «Колледж искусств им. П.И. Чайковского»</w:t>
            </w:r>
          </w:p>
          <w:p w:rsidR="001E6933" w:rsidRPr="00F34FA1" w:rsidRDefault="001E6933" w:rsidP="002302F3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                                                                    Борисова А.А.</w:t>
            </w:r>
          </w:p>
          <w:p w:rsidR="001E6933" w:rsidRPr="00F34FA1" w:rsidRDefault="001E6933" w:rsidP="002302F3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                                                 _______________________</w:t>
            </w:r>
          </w:p>
          <w:p w:rsidR="001E6933" w:rsidRPr="00F34FA1" w:rsidRDefault="001E6933" w:rsidP="002302F3">
            <w:pPr>
              <w:spacing w:line="216" w:lineRule="auto"/>
              <w:jc w:val="right"/>
              <w:rPr>
                <w:rFonts w:ascii="Times New Roman" w:hAnsi="Times New Roman"/>
              </w:rPr>
            </w:pPr>
          </w:p>
          <w:p w:rsidR="001E6933" w:rsidRPr="00F34FA1" w:rsidRDefault="001E6933" w:rsidP="002302F3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                                                       </w:t>
            </w:r>
            <w:r>
              <w:rPr>
                <w:rFonts w:ascii="Times New Roman" w:hAnsi="Times New Roman"/>
              </w:rPr>
              <w:t xml:space="preserve">    "____" _______________ </w:t>
            </w:r>
            <w:proofErr w:type="gramStart"/>
            <w:r>
              <w:rPr>
                <w:rFonts w:ascii="Times New Roman" w:hAnsi="Times New Roman"/>
              </w:rPr>
              <w:t>2024</w:t>
            </w:r>
            <w:r w:rsidRPr="00F34FA1">
              <w:rPr>
                <w:rFonts w:ascii="Times New Roman" w:hAnsi="Times New Roman"/>
              </w:rPr>
              <w:t xml:space="preserve">  г</w:t>
            </w:r>
            <w:proofErr w:type="gramEnd"/>
            <w:r w:rsidRPr="00F34FA1">
              <w:rPr>
                <w:rFonts w:ascii="Times New Roman" w:hAnsi="Times New Roman"/>
              </w:rPr>
              <w:t xml:space="preserve"> .              </w:t>
            </w:r>
          </w:p>
          <w:p w:rsidR="001E6933" w:rsidRPr="00F34FA1" w:rsidRDefault="001E6933" w:rsidP="002302F3">
            <w:pPr>
              <w:spacing w:line="216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1E6933" w:rsidRPr="00F34FA1" w:rsidRDefault="001E6933" w:rsidP="001E6933">
      <w:pPr>
        <w:keepNext/>
        <w:spacing w:before="240" w:after="6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34FA1">
        <w:rPr>
          <w:rFonts w:ascii="Times New Roman" w:hAnsi="Times New Roman"/>
          <w:b/>
          <w:sz w:val="28"/>
          <w:szCs w:val="28"/>
        </w:rPr>
        <w:t>УЧЕБНЫЙ ПЛАН</w:t>
      </w:r>
    </w:p>
    <w:p w:rsidR="001E6933" w:rsidRPr="00F34FA1" w:rsidRDefault="001E6933" w:rsidP="001E6933">
      <w:pPr>
        <w:spacing w:line="216" w:lineRule="auto"/>
        <w:jc w:val="center"/>
        <w:rPr>
          <w:rFonts w:ascii="Times New Roman" w:hAnsi="Times New Roman"/>
          <w:b/>
          <w:sz w:val="28"/>
          <w:szCs w:val="28"/>
        </w:rPr>
      </w:pPr>
      <w:r w:rsidRPr="00F34FA1">
        <w:rPr>
          <w:rFonts w:ascii="Times New Roman" w:hAnsi="Times New Roman"/>
          <w:b/>
          <w:sz w:val="28"/>
          <w:szCs w:val="28"/>
        </w:rPr>
        <w:t>по дополнительной предпрофессиональной общеобразовательной программе</w:t>
      </w:r>
    </w:p>
    <w:p w:rsidR="001E6933" w:rsidRPr="00F34FA1" w:rsidRDefault="001E6933" w:rsidP="001E6933">
      <w:pPr>
        <w:spacing w:line="216" w:lineRule="auto"/>
        <w:jc w:val="center"/>
        <w:rPr>
          <w:rFonts w:ascii="Times New Roman" w:hAnsi="Times New Roman"/>
          <w:b/>
          <w:sz w:val="28"/>
          <w:szCs w:val="28"/>
        </w:rPr>
      </w:pPr>
      <w:r w:rsidRPr="00F34FA1">
        <w:rPr>
          <w:rFonts w:ascii="Times New Roman" w:hAnsi="Times New Roman"/>
          <w:b/>
          <w:sz w:val="28"/>
          <w:szCs w:val="28"/>
        </w:rPr>
        <w:t>в области музыкального искусства</w:t>
      </w:r>
    </w:p>
    <w:p w:rsidR="001E6933" w:rsidRPr="00F34FA1" w:rsidRDefault="001E6933" w:rsidP="001E6933">
      <w:pPr>
        <w:spacing w:line="21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«Духовые и ударные инструменты</w:t>
      </w:r>
      <w:r w:rsidRPr="00F34FA1">
        <w:rPr>
          <w:rFonts w:ascii="Times New Roman" w:hAnsi="Times New Roman"/>
          <w:b/>
          <w:sz w:val="28"/>
          <w:szCs w:val="28"/>
        </w:rPr>
        <w:t>»</w:t>
      </w:r>
    </w:p>
    <w:p w:rsidR="001E6933" w:rsidRPr="00F34FA1" w:rsidRDefault="001E6933" w:rsidP="001E6933">
      <w:pPr>
        <w:spacing w:line="216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t>Срок обучения – 8</w:t>
      </w:r>
      <w:r w:rsidRPr="00F34FA1">
        <w:rPr>
          <w:rFonts w:ascii="Times New Roman" w:hAnsi="Times New Roman"/>
          <w:b/>
        </w:rPr>
        <w:t xml:space="preserve"> лет</w:t>
      </w:r>
    </w:p>
    <w:p w:rsidR="001E6933" w:rsidRDefault="001E6933" w:rsidP="001E6933">
      <w:pPr>
        <w:rPr>
          <w:sz w:val="28"/>
          <w:szCs w:val="28"/>
        </w:rPr>
      </w:pPr>
    </w:p>
    <w:p w:rsidR="001E6933" w:rsidRDefault="001E6933" w:rsidP="001E6933">
      <w:pPr>
        <w:rPr>
          <w:sz w:val="28"/>
          <w:szCs w:val="28"/>
        </w:rPr>
      </w:pPr>
    </w:p>
    <w:p w:rsidR="001E6933" w:rsidRDefault="001E6933" w:rsidP="001E6933">
      <w:pPr>
        <w:rPr>
          <w:sz w:val="28"/>
          <w:szCs w:val="28"/>
        </w:rPr>
      </w:pPr>
    </w:p>
    <w:p w:rsidR="001E6933" w:rsidRDefault="001E6933" w:rsidP="001E6933">
      <w:pPr>
        <w:rPr>
          <w:sz w:val="28"/>
          <w:szCs w:val="28"/>
        </w:rPr>
      </w:pPr>
    </w:p>
    <w:p w:rsidR="001E6933" w:rsidRDefault="001E6933" w:rsidP="001E6933">
      <w:pPr>
        <w:rPr>
          <w:sz w:val="28"/>
          <w:szCs w:val="28"/>
        </w:rPr>
      </w:pPr>
    </w:p>
    <w:p w:rsidR="001E6933" w:rsidRDefault="001E6933" w:rsidP="001E6933">
      <w:pPr>
        <w:rPr>
          <w:sz w:val="28"/>
          <w:szCs w:val="28"/>
        </w:rPr>
      </w:pPr>
    </w:p>
    <w:p w:rsidR="001E6933" w:rsidRDefault="001E6933" w:rsidP="001E6933">
      <w:pPr>
        <w:rPr>
          <w:sz w:val="28"/>
          <w:szCs w:val="28"/>
        </w:rPr>
      </w:pPr>
    </w:p>
    <w:p w:rsidR="00963E54" w:rsidRPr="00DE7FA1" w:rsidRDefault="00963E54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DE7FA1">
        <w:rPr>
          <w:rFonts w:ascii="Times New Roman" w:eastAsia="Times New Roman" w:hAnsi="Times New Roman"/>
          <w:b/>
          <w:lang w:eastAsia="ru-RU"/>
        </w:rPr>
        <w:t>Пояснитель</w:t>
      </w:r>
      <w:r w:rsidR="00D94F4B">
        <w:rPr>
          <w:rFonts w:ascii="Times New Roman" w:eastAsia="Times New Roman" w:hAnsi="Times New Roman"/>
          <w:b/>
          <w:lang w:eastAsia="ru-RU"/>
        </w:rPr>
        <w:t>ная записка к учебному плану МАУ ДО</w:t>
      </w:r>
      <w:r w:rsidRPr="00DE7FA1">
        <w:rPr>
          <w:rFonts w:ascii="Times New Roman" w:eastAsia="Times New Roman" w:hAnsi="Times New Roman"/>
          <w:b/>
          <w:lang w:eastAsia="ru-RU"/>
        </w:rPr>
        <w:t xml:space="preserve"> ДШИ № </w:t>
      </w:r>
      <w:proofErr w:type="gramStart"/>
      <w:r w:rsidRPr="00DE7FA1">
        <w:rPr>
          <w:rFonts w:ascii="Times New Roman" w:eastAsia="Times New Roman" w:hAnsi="Times New Roman"/>
          <w:b/>
          <w:lang w:eastAsia="ru-RU"/>
        </w:rPr>
        <w:t>6  г.Улан</w:t>
      </w:r>
      <w:proofErr w:type="gramEnd"/>
      <w:r w:rsidRPr="00DE7FA1">
        <w:rPr>
          <w:rFonts w:ascii="Times New Roman" w:eastAsia="Times New Roman" w:hAnsi="Times New Roman"/>
          <w:b/>
          <w:lang w:eastAsia="ru-RU"/>
        </w:rPr>
        <w:t>-Удэ</w:t>
      </w:r>
    </w:p>
    <w:p w:rsidR="00963E54" w:rsidRPr="00DE7FA1" w:rsidRDefault="00963E54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DE7FA1">
        <w:rPr>
          <w:rFonts w:ascii="Times New Roman" w:eastAsia="Times New Roman" w:hAnsi="Times New Roman"/>
          <w:b/>
          <w:lang w:eastAsia="ru-RU"/>
        </w:rPr>
        <w:t>по дополнительной предпрофессиональной общеобразовательной программе в области музыкального</w:t>
      </w:r>
      <w:r>
        <w:rPr>
          <w:rFonts w:ascii="Times New Roman" w:eastAsia="Times New Roman" w:hAnsi="Times New Roman"/>
          <w:b/>
          <w:lang w:eastAsia="ru-RU"/>
        </w:rPr>
        <w:t xml:space="preserve"> искусства «Духовые и ударные инструменты</w:t>
      </w:r>
      <w:r w:rsidRPr="00DE7FA1">
        <w:rPr>
          <w:rFonts w:ascii="Times New Roman" w:eastAsia="Times New Roman" w:hAnsi="Times New Roman"/>
          <w:b/>
          <w:lang w:eastAsia="ru-RU"/>
        </w:rPr>
        <w:t>»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 xml:space="preserve">Учебный план предназначена для реализации государственных требований к минимуму содержания, структуре и условиям </w:t>
      </w:r>
      <w:proofErr w:type="gramStart"/>
      <w:r w:rsidRPr="00DE7FA1">
        <w:rPr>
          <w:rFonts w:ascii="Times New Roman" w:eastAsia="Times New Roman" w:hAnsi="Times New Roman"/>
          <w:lang w:eastAsia="ru-RU"/>
        </w:rPr>
        <w:t>реализации  дополнительной</w:t>
      </w:r>
      <w:proofErr w:type="gramEnd"/>
      <w:r w:rsidRPr="00DE7FA1">
        <w:rPr>
          <w:rFonts w:ascii="Times New Roman" w:eastAsia="Times New Roman" w:hAnsi="Times New Roman"/>
          <w:lang w:eastAsia="ru-RU"/>
        </w:rPr>
        <w:t xml:space="preserve"> предпрофессиональной программы в области музыкального искусства «Народные инструменты» (далее- программа «НИ»).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Учебный план разработан на основе Федеральных государственных требований к дополнительной предпрофессиональной общеобразовательной программе в области музыкального искусства «НИ», утверждённых приказом Министерства культуры Российской Федерации по разработке учебных планов дополнительных предпрофессиональных общеобразовательных программ в области искусства, Рекомендаций Министерства культуры РФ по разработке графика образовательного процесса, утверждённого приказом Министерства культуры РФ, Примерного учебного плана по дополнительной предпрофессиональной общеобразовательной программ в области музыкального искусства «НИ».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Срок освоения программы «НИ» для детей, поступивших в ДДШИ в первый класс в возрасте с шести лет шести месяцев до девяти лет, составляет 8 лет. Срок освоения программы «НИ» для детей, не закончивших освоение образовательной программы основного общего образования или среднего (полного)общего образования и планирующих поступление в ССУЗ(ы)по профилю. Для обучения по основным профессиональным образовательным программам в области музыкального искусства, может быть увеличен на один год.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Продолжительность учебного года с первого по седьмой классы составляет 39 недель, в восьмом  - 40 недель. Продолжительность учебных занятий в первом классе составляет 32 недели, со второго по восьмой – 33 недели. При реализации программы «НИ» с дополнительным годом обучения продолжительность учебного года в восьмом классе составляет 39 недель, в девятом классе – 40 недель, продолжительность учебных занятий в девятом классе составляет 33 недели.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Резерв учебного времени устанавливается из расчёта одной недели в учебном году. Резерв учебного времени используется на самостоятельную работу обучающихся и методическую работу преподавателей.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График учебного процесса предполагает 16 недель в первом полугодии и 17 недель во втором. Объём максимальной учебной нагрузки обучающихся не превышает 26 часов в неделю. Аудиторная учебная нагрузка по всем учебным предметам учебного плана не превышает 14 часов в неделю (без учёта времени, предусмотренного учебным планом на консультации, затрат времени на контрольные уроки, зачёты экзамены, а также участия обучающихся в творческих и культурно-просветительских мероприятиях школы).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Вариативная часть используется для расширения и углубления подготовки обучающихся, определяемой содержанием обязательной части ОП, получения обучающимися дополнительных знаний, умений и навыков.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При формировании вариативной части, а также введение в данный раздел индивидуальных занятий были учтены исторические, национальные и региональные традиции подготовки кадров в области музыкального искусства, а также имеющиеся финансовые ресурсы, предусмотренные на оплату труда педагогических работников.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При реализации учебных предметов обязательной и вариативной частей предусмотрен объём времени на самостоятельную работу обучающихся.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Объём времени на самостоятельную работу обучающихся по каждому учебному предмету определён с учётом сложившихся педагогических традиций методической целесообразности.</w:t>
      </w:r>
    </w:p>
    <w:p w:rsidR="00963E54" w:rsidRDefault="00963E54" w:rsidP="00963E5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63E54" w:rsidRDefault="00963E54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63E54" w:rsidRDefault="00963E54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63E54" w:rsidRPr="00114F79" w:rsidRDefault="00963E54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14F79">
        <w:rPr>
          <w:rFonts w:ascii="Times New Roman" w:eastAsia="Times New Roman" w:hAnsi="Times New Roman"/>
          <w:b/>
          <w:sz w:val="28"/>
          <w:szCs w:val="28"/>
          <w:lang w:eastAsia="ru-RU"/>
        </w:rPr>
        <w:t>УЧЕБНЫЙ ПЛАН</w:t>
      </w:r>
    </w:p>
    <w:p w:rsidR="00963E54" w:rsidRDefault="00963E54" w:rsidP="00963E54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 дополнительной предпрофессиональной общеобразовательной программе</w:t>
      </w:r>
    </w:p>
    <w:p w:rsidR="00963E54" w:rsidRDefault="00963E54" w:rsidP="00963E54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 области музыкального искусства</w:t>
      </w:r>
    </w:p>
    <w:p w:rsidR="00963E54" w:rsidRDefault="00963E54" w:rsidP="00963E54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«Духовые и ударные  инструменты»</w:t>
      </w:r>
    </w:p>
    <w:p w:rsidR="00963E54" w:rsidRDefault="00963E54" w:rsidP="00963E54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63E54" w:rsidRDefault="00963E54" w:rsidP="00963E54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 xml:space="preserve">Утверждаю </w:t>
      </w:r>
    </w:p>
    <w:p w:rsidR="00963E54" w:rsidRPr="002707A2" w:rsidRDefault="00FA72D0" w:rsidP="00963E54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Директор МАУ ДО</w:t>
      </w:r>
      <w:r w:rsidR="00963E54">
        <w:rPr>
          <w:rFonts w:ascii="Times New Roman" w:eastAsia="Times New Roman" w:hAnsi="Times New Roman"/>
          <w:sz w:val="24"/>
          <w:szCs w:val="24"/>
          <w:lang w:eastAsia="ru-RU"/>
        </w:rPr>
        <w:t xml:space="preserve"> ДШИ № 6 г. Улан-Удэ</w:t>
      </w:r>
    </w:p>
    <w:p w:rsidR="00963E54" w:rsidRDefault="00963E54" w:rsidP="00963E54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Хепнер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Т.Н._____________________</w:t>
      </w:r>
    </w:p>
    <w:p w:rsidR="00963E54" w:rsidRPr="002707A2" w:rsidRDefault="00963E54" w:rsidP="00963E54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 xml:space="preserve">ФИО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</w:t>
      </w: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>(подпись)</w:t>
      </w:r>
    </w:p>
    <w:p w:rsidR="00963E54" w:rsidRPr="002707A2" w:rsidRDefault="00963E54" w:rsidP="00963E54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 xml:space="preserve">"____" _______________20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p w:rsidR="00963E54" w:rsidRPr="002707A2" w:rsidRDefault="00963E54" w:rsidP="00963E54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>МП</w:t>
      </w:r>
    </w:p>
    <w:p w:rsidR="00963E54" w:rsidRPr="00114F79" w:rsidRDefault="00963E54" w:rsidP="00963E54">
      <w:pPr>
        <w:spacing w:after="0" w:line="216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4F79">
        <w:rPr>
          <w:rFonts w:ascii="Times New Roman" w:eastAsia="Times New Roman" w:hAnsi="Times New Roman"/>
          <w:sz w:val="24"/>
          <w:szCs w:val="24"/>
          <w:lang w:eastAsia="ru-RU"/>
        </w:rPr>
        <w:t xml:space="preserve">Нормативный срок обучения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114F7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лет</w:t>
      </w:r>
    </w:p>
    <w:tbl>
      <w:tblPr>
        <w:tblW w:w="15134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572"/>
        <w:gridCol w:w="3260"/>
        <w:gridCol w:w="850"/>
        <w:gridCol w:w="1134"/>
        <w:gridCol w:w="709"/>
        <w:gridCol w:w="568"/>
        <w:gridCol w:w="568"/>
        <w:gridCol w:w="141"/>
        <w:gridCol w:w="850"/>
        <w:gridCol w:w="567"/>
        <w:gridCol w:w="143"/>
        <w:gridCol w:w="452"/>
        <w:gridCol w:w="115"/>
        <w:gridCol w:w="452"/>
        <w:gridCol w:w="115"/>
        <w:gridCol w:w="452"/>
        <w:gridCol w:w="115"/>
        <w:gridCol w:w="371"/>
        <w:gridCol w:w="81"/>
        <w:gridCol w:w="115"/>
        <w:gridCol w:w="452"/>
        <w:gridCol w:w="72"/>
        <w:gridCol w:w="495"/>
        <w:gridCol w:w="45"/>
        <w:gridCol w:w="720"/>
        <w:gridCol w:w="720"/>
      </w:tblGrid>
      <w:tr w:rsidR="00963E54" w:rsidRPr="00953FCE" w:rsidTr="00E34956">
        <w:trPr>
          <w:trHeight w:val="1904"/>
        </w:trPr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Индекс</w:t>
            </w: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предметных областей, разделов и предметов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3E54" w:rsidRPr="0039620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96201">
              <w:rPr>
                <w:rFonts w:ascii="Times New Roman" w:eastAsia="Times New Roman" w:hAnsi="Times New Roman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частей, предметных областей, предметов и разделов</w:t>
            </w:r>
          </w:p>
          <w:p w:rsidR="00963E54" w:rsidRPr="0039620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</w:t>
            </w:r>
            <w:r w:rsidRPr="00CF6998">
              <w:rPr>
                <w:rFonts w:ascii="Times New Roman" w:eastAsia="Times New Roman" w:hAnsi="Times New Roman"/>
                <w:lang w:eastAsia="ru-RU"/>
              </w:rPr>
              <w:t>аксимальн</w:t>
            </w:r>
            <w:r>
              <w:rPr>
                <w:rFonts w:ascii="Times New Roman" w:eastAsia="Times New Roman" w:hAnsi="Times New Roman"/>
                <w:lang w:eastAsia="ru-RU"/>
              </w:rPr>
              <w:t>ая</w:t>
            </w:r>
            <w:r w:rsidRPr="00CF6998">
              <w:rPr>
                <w:rFonts w:ascii="Times New Roman" w:eastAsia="Times New Roman" w:hAnsi="Times New Roman"/>
                <w:lang w:eastAsia="ru-RU"/>
              </w:rPr>
              <w:t xml:space="preserve"> учебн</w:t>
            </w:r>
            <w:r>
              <w:rPr>
                <w:rFonts w:ascii="Times New Roman" w:eastAsia="Times New Roman" w:hAnsi="Times New Roman"/>
                <w:lang w:eastAsia="ru-RU"/>
              </w:rPr>
              <w:t>ая</w:t>
            </w:r>
            <w:r w:rsidRPr="00CF6998">
              <w:rPr>
                <w:rFonts w:ascii="Times New Roman" w:eastAsia="Times New Roman" w:hAnsi="Times New Roman"/>
                <w:lang w:eastAsia="ru-RU"/>
              </w:rPr>
              <w:t xml:space="preserve"> нагрузк</w:t>
            </w:r>
            <w:r>
              <w:rPr>
                <w:rFonts w:ascii="Times New Roman" w:eastAsia="Times New Roman" w:hAnsi="Times New Roman"/>
                <w:lang w:eastAsia="ru-RU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1958D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1958D4">
              <w:rPr>
                <w:rFonts w:ascii="Times New Roman" w:eastAsia="Times New Roman" w:hAnsi="Times New Roman"/>
                <w:lang w:eastAsia="ru-RU"/>
              </w:rPr>
              <w:t>Самосто</w:t>
            </w:r>
            <w:r>
              <w:rPr>
                <w:rFonts w:ascii="Times New Roman" w:eastAsia="Times New Roman" w:hAnsi="Times New Roman"/>
                <w:lang w:eastAsia="ru-RU"/>
              </w:rPr>
              <w:t>-</w:t>
            </w:r>
            <w:r w:rsidRPr="001958D4">
              <w:rPr>
                <w:rFonts w:ascii="Times New Roman" w:eastAsia="Times New Roman" w:hAnsi="Times New Roman"/>
                <w:lang w:eastAsia="ru-RU"/>
              </w:rPr>
              <w:t>ятельная</w:t>
            </w:r>
            <w:proofErr w:type="spellEnd"/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 работа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Аудиторные занятия</w:t>
            </w:r>
          </w:p>
          <w:p w:rsidR="00963E54" w:rsidRPr="001958D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(в часах)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Default="00963E54" w:rsidP="00E34956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Промежуточная аттестация</w:t>
            </w:r>
          </w:p>
          <w:p w:rsidR="00963E54" w:rsidRPr="00AB2307" w:rsidRDefault="00963E54" w:rsidP="00E34956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AB23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 полугодиям)</w:t>
            </w:r>
            <w:r w:rsidRPr="00AB2307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2)</w:t>
            </w: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</w:t>
            </w:r>
            <w:r w:rsidRPr="001958D4">
              <w:rPr>
                <w:rFonts w:ascii="Times New Roman" w:eastAsia="Times New Roman" w:hAnsi="Times New Roman"/>
                <w:lang w:eastAsia="ru-RU"/>
              </w:rPr>
              <w:t>аспределение по годам обучения</w:t>
            </w:r>
          </w:p>
        </w:tc>
      </w:tr>
      <w:tr w:rsidR="00963E54" w:rsidRPr="00953FCE" w:rsidTr="00E34956">
        <w:trPr>
          <w:trHeight w:val="1435"/>
        </w:trPr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63E54" w:rsidRPr="001958D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 Трудоемкость </w:t>
            </w:r>
            <w:r>
              <w:rPr>
                <w:rFonts w:ascii="Times New Roman" w:eastAsia="Times New Roman" w:hAnsi="Times New Roman"/>
                <w:lang w:eastAsia="ru-RU"/>
              </w:rPr>
              <w:t>в часах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63E54" w:rsidRPr="001958D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 Трудоемкость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в часах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63E54" w:rsidRPr="001958D4" w:rsidRDefault="00963E54" w:rsidP="00E3495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Групповые занятия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63E54" w:rsidRPr="001958D4" w:rsidRDefault="00963E54" w:rsidP="00E3495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Мелкогрупповые занятия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63E54" w:rsidRPr="001958D4" w:rsidRDefault="00963E54" w:rsidP="00E3495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Индивидуальные занятия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63E54" w:rsidRPr="001B66A0" w:rsidRDefault="00963E54" w:rsidP="00E34956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Зачеты, контрольные уроки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63E54" w:rsidRPr="00F323CB" w:rsidRDefault="00963E54" w:rsidP="00E34956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Экзамены 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1-й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 2-й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класс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3-й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 4-й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5-й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 6-й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7-й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8-й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</w:tr>
      <w:tr w:rsidR="00963E54" w:rsidRPr="00953FCE" w:rsidTr="00E34956">
        <w:trPr>
          <w:trHeight w:val="253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963E54" w:rsidRPr="00953FCE" w:rsidTr="00E34956">
        <w:trPr>
          <w:trHeight w:val="275"/>
        </w:trPr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Структура и объем ОП</w:t>
            </w:r>
          </w:p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</w:pPr>
            <w:r w:rsidRPr="00AA273C">
              <w:rPr>
                <w:rFonts w:ascii="Times New Roman" w:eastAsia="Times New Roman" w:hAnsi="Times New Roman"/>
                <w:b/>
                <w:sz w:val="36"/>
                <w:szCs w:val="36"/>
                <w:vertAlign w:val="superscript"/>
                <w:lang w:eastAsia="ru-RU"/>
              </w:rPr>
              <w:t>4</w:t>
            </w:r>
            <w:r w:rsidR="00C47666">
              <w:rPr>
                <w:rFonts w:ascii="Times New Roman" w:eastAsia="Times New Roman" w:hAnsi="Times New Roman"/>
                <w:b/>
                <w:sz w:val="36"/>
                <w:szCs w:val="36"/>
                <w:vertAlign w:val="superscript"/>
                <w:lang w:eastAsia="ru-RU"/>
              </w:rPr>
              <w:t>417,5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</w:t>
            </w:r>
            <w:r w:rsidR="00C476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84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63E54" w:rsidRPr="00897BB0" w:rsidRDefault="00C47666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2351</w:t>
            </w:r>
            <w:r w:rsidR="00963E5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9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Количество недель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аудиторных занятий</w:t>
            </w:r>
          </w:p>
        </w:tc>
      </w:tr>
      <w:tr w:rsidR="00963E54" w:rsidRPr="00953FCE" w:rsidTr="00E34956">
        <w:trPr>
          <w:trHeight w:val="274"/>
        </w:trPr>
        <w:tc>
          <w:tcPr>
            <w:tcW w:w="1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</w:tr>
      <w:tr w:rsidR="00963E54" w:rsidRPr="00953FCE" w:rsidTr="00E34956">
        <w:trPr>
          <w:trHeight w:val="253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97BB0">
              <w:rPr>
                <w:rFonts w:ascii="Times New Roman" w:eastAsia="Times New Roman" w:hAnsi="Times New Roman"/>
                <w:b/>
                <w:bCs/>
                <w:lang w:eastAsia="ru-RU"/>
              </w:rPr>
              <w:t>Обязательная часть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3553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1778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1775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7B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Недельная нагрузка в часах</w:t>
            </w: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83731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83731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Музыкальное исполнительство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83731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2222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83731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1301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83731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63E54" w:rsidRPr="0083731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83731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.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 xml:space="preserve"> 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295A0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 xml:space="preserve">Специальность </w:t>
            </w:r>
            <w:r w:rsidRPr="00AB2307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vertAlign w:val="superscript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5D683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6839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316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5D683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559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1,3,5…</w:t>
            </w:r>
            <w:r>
              <w:rPr>
                <w:rFonts w:ascii="Times New Roman" w:eastAsia="Times New Roman" w:hAnsi="Times New Roman"/>
                <w:lang w:eastAsia="ru-RU"/>
              </w:rPr>
              <w:t>-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958D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bCs/>
                <w:lang w:eastAsia="ru-RU"/>
              </w:rPr>
              <w:t>2,4,6…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-</w:t>
            </w:r>
            <w:r w:rsidRPr="001958D4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2,5</w:t>
            </w: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D72520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А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нсамбль</w:t>
            </w:r>
            <w:r w:rsidRPr="00D72520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vertAlign w:val="superscript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0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,1</w:t>
            </w: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Фортепиано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8-16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CF47ED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Хоровой класс</w:t>
            </w:r>
            <w:r w:rsidRPr="00AB2307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vertAlign w:val="superscript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5D683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5D683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 w:rsidRPr="00180C23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Теория и история музыки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477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963E54" w:rsidRPr="005D683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658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Сольфеджио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lang w:eastAsia="ru-RU"/>
              </w:rPr>
              <w:t>78,5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2,4</w:t>
            </w:r>
            <w:r>
              <w:rPr>
                <w:rFonts w:ascii="Times New Roman" w:eastAsia="Times New Roman" w:hAnsi="Times New Roman"/>
                <w:lang w:eastAsia="ru-RU"/>
              </w:rPr>
              <w:t>…</w:t>
            </w:r>
          </w:p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-10,14,15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 xml:space="preserve">Слушание музыки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Cs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181,5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lang w:eastAsia="ru-RU"/>
              </w:rPr>
              <w:t>,10,11, 12,</w:t>
            </w:r>
          </w:p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3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, 15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</w:tr>
      <w:tr w:rsidR="00963E54" w:rsidRPr="00953FCE" w:rsidTr="00E34956">
        <w:trPr>
          <w:trHeight w:val="300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83455B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3455B">
              <w:rPr>
                <w:rFonts w:ascii="Times New Roman" w:eastAsia="Times New Roman" w:hAnsi="Times New Roman"/>
                <w:b/>
                <w:bCs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CA60A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1579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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7,5</w:t>
            </w:r>
          </w:p>
        </w:tc>
      </w:tr>
      <w:tr w:rsidR="00963E54" w:rsidRPr="00953FCE" w:rsidTr="00E34956">
        <w:trPr>
          <w:trHeight w:val="300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3B6EFC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B6EFC">
              <w:rPr>
                <w:rFonts w:ascii="Times New Roman" w:eastAsia="Times New Roman" w:hAnsi="Times New Roman"/>
                <w:b/>
                <w:bCs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F517A6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3357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F517A6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1778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F517A6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1579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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</w:t>
            </w:r>
            <w:r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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16,5</w:t>
            </w:r>
          </w:p>
        </w:tc>
      </w:tr>
      <w:tr w:rsidR="00963E54" w:rsidRPr="00953FCE" w:rsidTr="00E34956">
        <w:trPr>
          <w:trHeight w:val="300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83455B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3455B">
              <w:rPr>
                <w:rFonts w:ascii="Times New Roman" w:eastAsia="Times New Roman" w:hAnsi="Times New Roman"/>
                <w:b/>
                <w:bCs/>
                <w:lang w:eastAsia="ru-RU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85421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54210">
              <w:rPr>
                <w:rFonts w:ascii="Times New Roman" w:eastAsia="Times New Roman" w:hAnsi="Times New Roman"/>
                <w:b/>
                <w:bCs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85421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54210">
              <w:rPr>
                <w:rFonts w:ascii="Times New Roman" w:eastAsia="Times New Roman" w:hAnsi="Times New Roman"/>
                <w:b/>
                <w:bCs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5F7A4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5F7A4E">
              <w:rPr>
                <w:rFonts w:ascii="Times New Roman" w:eastAsia="Times New Roman" w:hAnsi="Times New Roman"/>
                <w:b/>
                <w:bCs/>
                <w:lang w:eastAsia="ru-RU"/>
              </w:rPr>
              <w:t>В.00.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5F7A4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5F7A4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Вариативная часть</w:t>
            </w:r>
            <w:r w:rsidRPr="005F7A4E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  <w:t>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/>
                <w:bCs/>
                <w:lang w:eastAsia="ru-RU"/>
              </w:rPr>
              <w:t>864,5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/>
                <w:bCs/>
                <w:lang w:eastAsia="ru-RU"/>
              </w:rPr>
              <w:t>288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/>
                <w:bCs/>
                <w:lang w:eastAsia="ru-RU"/>
              </w:rPr>
              <w:t>576,5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2E0EFE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EFE" w:rsidRPr="0097334B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7334B">
              <w:rPr>
                <w:rFonts w:ascii="Times New Roman" w:eastAsia="Times New Roman" w:hAnsi="Times New Roman"/>
                <w:lang w:eastAsia="ru-RU"/>
              </w:rPr>
              <w:t>В.01.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EFE" w:rsidRPr="00AE11EA" w:rsidRDefault="00AC266C" w:rsidP="002E0EFE">
            <w:pPr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>М</w:t>
            </w:r>
            <w:r w:rsidR="009436FC"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>узици</w:t>
            </w:r>
            <w:r w:rsidR="002E0EFE"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>рование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198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82,5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115,5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C31C42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49,5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2,4,6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D008E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AC266C" w:rsidP="002E0EFE">
            <w:pPr>
              <w:spacing w:after="0" w:line="240" w:lineRule="auto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E9791F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0EFE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EFE" w:rsidRPr="00003768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3768">
              <w:rPr>
                <w:rFonts w:ascii="Times New Roman" w:eastAsia="Times New Roman" w:hAnsi="Times New Roman"/>
                <w:lang w:eastAsia="ru-RU"/>
              </w:rPr>
              <w:t>В.02.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EFE" w:rsidRPr="00AE11EA" w:rsidRDefault="002E0EFE" w:rsidP="002E0EFE">
            <w:pPr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 xml:space="preserve">Фортепиано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148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12-16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D008E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E900E1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E900E1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900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E900E1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900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0EFE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EFE" w:rsidRPr="00003768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В.03</w:t>
            </w:r>
            <w:r w:rsidRPr="00003768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EFE" w:rsidRPr="00003768" w:rsidRDefault="002E0EFE" w:rsidP="002E0EF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Бурятская музыкальная литература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49,5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D008E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E9791F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</w:tr>
      <w:tr w:rsidR="002E0EFE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EFE" w:rsidRPr="00003768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В.04</w:t>
            </w:r>
            <w:r w:rsidRPr="00003768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EFE" w:rsidRPr="00003768" w:rsidRDefault="002E0EFE" w:rsidP="002E0EFE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Элементарная теория музыки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49,5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D008E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E9791F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2E0EFE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EFE" w:rsidRPr="00003768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В.05</w:t>
            </w:r>
            <w:r w:rsidRPr="00003768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EFE" w:rsidRDefault="002E0EFE" w:rsidP="002E0EFE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Хоровой класс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49</w:t>
            </w:r>
            <w:r>
              <w:rPr>
                <w:rFonts w:ascii="Times New Roman" w:eastAsia="Times New Roman" w:hAnsi="Times New Roman"/>
                <w:lang w:eastAsia="ru-RU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lang w:eastAsia="ru-RU"/>
              </w:rPr>
              <w:t>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49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D008E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E9791F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FE" w:rsidRPr="008837FE" w:rsidRDefault="002E0EFE" w:rsidP="002E0E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115,5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346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0376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00376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Всего аудиторная нагрузка с учетом вариативной части:</w:t>
            </w:r>
            <w:r w:rsidRPr="00003768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6)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4221,5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2066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2155,5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6</w:t>
            </w:r>
            <w:r w:rsidR="006413F5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6413F5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7</w:t>
            </w:r>
            <w:r w:rsidR="00046C25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046C25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7</w:t>
            </w:r>
            <w:r w:rsidR="008837FE"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1163C8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7.5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1163C8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1163C8" w:rsidP="00046C2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D960AA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9</w:t>
            </w:r>
          </w:p>
        </w:tc>
      </w:tr>
      <w:tr w:rsidR="00963E54" w:rsidRPr="00953FCE" w:rsidTr="00E34956">
        <w:trPr>
          <w:trHeight w:val="315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0376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00376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Всего максимальная нагрузка с учетом вариативной части:</w:t>
            </w:r>
            <w:r w:rsidRPr="00003768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6</w:t>
            </w:r>
            <w:r w:rsidRPr="00003768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4221,5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19,5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18</w:t>
            </w:r>
          </w:p>
        </w:tc>
      </w:tr>
      <w:tr w:rsidR="00963E54" w:rsidRPr="00953FCE" w:rsidTr="00E34956">
        <w:trPr>
          <w:trHeight w:val="315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426B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426B9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3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426B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426B9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К.03.00.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Консультации</w:t>
            </w:r>
            <w:r w:rsidRPr="00A4315A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7)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-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96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 xml:space="preserve">Годовая нагрузка в часах </w:t>
            </w: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lastRenderedPageBreak/>
              <w:t>К.03.01.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54" w:rsidRPr="00A4315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lang w:eastAsia="ru-RU"/>
              </w:rPr>
              <w:t>Специальность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62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963E54" w:rsidRPr="00953FCE" w:rsidTr="00E34956">
        <w:trPr>
          <w:trHeight w:val="167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54" w:rsidRPr="00A4315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Сольфеджио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54" w:rsidRPr="00A4315A" w:rsidRDefault="00963E54" w:rsidP="00E34956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 xml:space="preserve">Музыкальная литература (зарубежная, отечественная)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54" w:rsidRPr="00A4315A" w:rsidRDefault="00963E54" w:rsidP="00E34956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Ансамбль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  <w:r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54" w:rsidRPr="00A4315A" w:rsidRDefault="00963E54" w:rsidP="00E34956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Сводный хор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54" w:rsidRPr="00A4315A" w:rsidRDefault="00963E54" w:rsidP="00E34956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Оркестр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</w:tr>
      <w:tr w:rsidR="00963E54" w:rsidRPr="00953FCE" w:rsidTr="00E34956">
        <w:trPr>
          <w:trHeight w:val="631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lang w:eastAsia="ru-RU"/>
              </w:rPr>
              <w:t>А.04.00.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lang w:eastAsia="ru-RU"/>
              </w:rPr>
              <w:t>Аттестация</w:t>
            </w:r>
          </w:p>
        </w:tc>
        <w:tc>
          <w:tcPr>
            <w:tcW w:w="1030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lang w:eastAsia="ru-RU"/>
              </w:rPr>
              <w:t>Годовой объем в неделях</w:t>
            </w:r>
          </w:p>
        </w:tc>
      </w:tr>
      <w:tr w:rsidR="00963E54" w:rsidRPr="00953FCE" w:rsidTr="00E34956">
        <w:trPr>
          <w:trHeight w:val="347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ПА.04.01.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Промежуточная (экзамены)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Итоговая аттестация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Специальность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Сольфеджио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ИА.04.02.03.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Резерв учебного времени</w:t>
            </w:r>
            <w:r w:rsidRPr="00A4315A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7)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963E54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63E54" w:rsidRPr="00DE7FA1" w:rsidRDefault="00963E54" w:rsidP="00963E54">
      <w:pPr>
        <w:ind w:left="360"/>
        <w:jc w:val="center"/>
        <w:rPr>
          <w:rFonts w:ascii="Times New Roman" w:hAnsi="Times New Roman"/>
          <w:b/>
          <w:i/>
        </w:rPr>
      </w:pPr>
      <w:r w:rsidRPr="00DE7FA1">
        <w:rPr>
          <w:rFonts w:ascii="Times New Roman" w:hAnsi="Times New Roman"/>
          <w:b/>
          <w:i/>
        </w:rPr>
        <w:t>Примечание к учебному плану</w:t>
      </w:r>
    </w:p>
    <w:p w:rsidR="00963E54" w:rsidRPr="00DE7FA1" w:rsidRDefault="00963E54" w:rsidP="00963E54">
      <w:pPr>
        <w:pStyle w:val="a3"/>
        <w:numPr>
          <w:ilvl w:val="0"/>
          <w:numId w:val="1"/>
        </w:numPr>
        <w:spacing w:after="0" w:line="240" w:lineRule="auto"/>
        <w:ind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При реализации ОП устанавливаются следующие виды учебных занятий и численность обучающихся: групповые занятия — от 10 человек; мелкогрупповые занятия — от 6 до 15 человек (по ансамблевым дисциплинам - от 2-х человек); индивидуальные занятия – 1 человек.</w:t>
      </w:r>
    </w:p>
    <w:p w:rsidR="00963E54" w:rsidRPr="00DE7FA1" w:rsidRDefault="00963E54" w:rsidP="00963E54">
      <w:pPr>
        <w:pStyle w:val="a3"/>
        <w:numPr>
          <w:ilvl w:val="0"/>
          <w:numId w:val="1"/>
        </w:numPr>
        <w:spacing w:after="0" w:line="240" w:lineRule="auto"/>
        <w:ind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При реализации предмета «Хоровой класс» могут одновременно заниматься обучающиеся по другим ОП в области музыкального искусства.  Предмет «Хоровой класс» может проводиться следующим образом: хор из обучающихся первого - второго классов (хор младших классов); хор из обучающихся 3-8 классов (хор старших классов). Численность групп - от 10 человек. В зависимости от количества обучающихся возможно перераспределение хоровых групп. При наличии аудиторного фонда с целью художественно-эстетического развития обучающихся рекомендуется реализовывать предмет «Хоровой класс» на протяжении всего периода обучения. В случае отсутствия реализации данного предмета после второго класса, часы, предусмотренные на консультации «Сводный хор», используются на усмотрение образовательного учреждения на консультации по другим предметам.</w:t>
      </w:r>
    </w:p>
    <w:p w:rsidR="00963E54" w:rsidRPr="00DE7FA1" w:rsidRDefault="00963E54" w:rsidP="00963E54">
      <w:pPr>
        <w:pStyle w:val="a3"/>
        <w:numPr>
          <w:ilvl w:val="0"/>
          <w:numId w:val="1"/>
        </w:numPr>
        <w:spacing w:after="0" w:line="240" w:lineRule="auto"/>
        <w:ind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Предмет «Оркестровый класс» предполагает занятия народного оркестра, а (для обучающихся по классу гитары данные часы могут быть отведены на предмет «Ансамбль»). Численность групп – от 10 человек. В случае необходимости учебные коллективы могут доукомплектовываться приглашенными артистами (концертмейстерами-иллюстраторами), но не более чем на 25% от необходимого состава учебного коллектива. В случае отсутствия реализации данного предмета, часы, предусмотренные на консультации «Оркестр», используются на усмотрение образовательного учреждения на консультации по другим предметам. В качестве иллюстраторов могут выступать работники  ДШИ, так и приглашённые артисты</w:t>
      </w:r>
    </w:p>
    <w:p w:rsidR="00963E54" w:rsidRPr="00DE7FA1" w:rsidRDefault="00963E54" w:rsidP="00963E54">
      <w:pPr>
        <w:pStyle w:val="a3"/>
        <w:numPr>
          <w:ilvl w:val="0"/>
          <w:numId w:val="1"/>
        </w:numPr>
        <w:spacing w:after="0" w:line="240" w:lineRule="auto"/>
        <w:ind w:left="709"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 xml:space="preserve">Объем самостоятельной работы обучающихся в неделю по дисциплинам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и </w:t>
      </w:r>
      <w:r w:rsidRPr="00DE7FA1">
        <w:rPr>
          <w:rFonts w:ascii="Times New Roman" w:hAnsi="Times New Roman"/>
        </w:rPr>
        <w:lastRenderedPageBreak/>
        <w:t>основного общего образования. По предметам обязательной части объем самостоятельной нагрузки обучающихся планируется следующим образом:</w:t>
      </w:r>
    </w:p>
    <w:p w:rsidR="00963E54" w:rsidRPr="00DE7FA1" w:rsidRDefault="00963E54" w:rsidP="00963E54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 xml:space="preserve">«Специальность» -1-3 классы – по 2 часа в неделю; 4-6 классы – по 3 часа; 7-8 </w:t>
      </w:r>
      <w:proofErr w:type="gramStart"/>
      <w:r w:rsidRPr="00DE7FA1">
        <w:rPr>
          <w:rFonts w:ascii="Times New Roman" w:hAnsi="Times New Roman"/>
        </w:rPr>
        <w:t>классы  -</w:t>
      </w:r>
      <w:proofErr w:type="gramEnd"/>
      <w:r w:rsidRPr="00DE7FA1">
        <w:rPr>
          <w:rFonts w:ascii="Times New Roman" w:hAnsi="Times New Roman"/>
        </w:rPr>
        <w:t xml:space="preserve"> по 4 часа; «Ансамбль» - 1 час в неделю; «Оркестровый класс» - 0,5 часа в неделю; «Фортепиано» - 1 час в неделю; «Хоровой класс» - 0,5 часа в неделю; «Сольфеджио» - 1 час в неделю; «Слушание музыки» - 0,5 часа в неделю; «Музыкальная литература (зарубежная, отечественная, бурятская)» - 1 час в неделю.</w:t>
      </w:r>
    </w:p>
    <w:p w:rsidR="00963E54" w:rsidRPr="00DE7FA1" w:rsidRDefault="00963E54" w:rsidP="00963E54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5. По учебному предмету «Ансамбль»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</w:t>
      </w:r>
    </w:p>
    <w:p w:rsidR="00963E54" w:rsidRPr="00DE7FA1" w:rsidRDefault="00963E54" w:rsidP="00963E54">
      <w:pPr>
        <w:spacing w:after="0" w:line="240" w:lineRule="auto"/>
        <w:ind w:left="709"/>
        <w:jc w:val="both"/>
        <w:rPr>
          <w:rFonts w:ascii="Times New Roman" w:hAnsi="Times New Roman"/>
        </w:rPr>
      </w:pPr>
    </w:p>
    <w:p w:rsidR="00963E54" w:rsidRPr="00DE7FA1" w:rsidRDefault="00963E54" w:rsidP="00963E54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6. Помимо часов учебного плана дополнительно предусматриваются консультации по подготовке  промежуточной и итоговой аттестации по учебным предметам: «Специальность» – 6 часов в 1 классе, по 8 часов во 2-8 классах; «Сольфеджио» - по 2 часа во 2-5 классах, по 4 часа в 6-8 классах; «Музыкальная литература» - по 2 часа в 5-7 классах, 4 часа в 8 классе; «Ансамбль» - по 8 часов в 3,4 классах, по 10 часов в 5-8 классах;  «Сводный хор» - 4 часа в 1 классе,  8 часов во 2 классе, «Оркестровый класс» - по 12 часов в 6-8 классах.</w:t>
      </w:r>
    </w:p>
    <w:p w:rsidR="00963E54" w:rsidRPr="00DE7FA1" w:rsidRDefault="00963E54" w:rsidP="00963E54">
      <w:pPr>
        <w:spacing w:after="0" w:line="240" w:lineRule="auto"/>
        <w:ind w:left="709"/>
        <w:jc w:val="both"/>
        <w:rPr>
          <w:rFonts w:ascii="Times New Roman" w:hAnsi="Times New Roman"/>
        </w:rPr>
      </w:pPr>
    </w:p>
    <w:p w:rsidR="00963E54" w:rsidRPr="00DE7FA1" w:rsidRDefault="00963E54" w:rsidP="00963E54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7. Помимо педагогических часов учебного плана дополнительно предусматриваются концертмейстерские часы (в процентном отношении к педагогическим часам) по учебным предметам «Специальность», «Ансамбль» - до 80 % времени, отведённого на аудиторные занятия.</w:t>
      </w:r>
    </w:p>
    <w:p w:rsidR="00963E54" w:rsidRPr="00DE7FA1" w:rsidRDefault="00963E54" w:rsidP="00963E54">
      <w:pPr>
        <w:spacing w:after="0" w:line="240" w:lineRule="auto"/>
        <w:ind w:left="709"/>
        <w:jc w:val="both"/>
        <w:rPr>
          <w:rFonts w:ascii="Times New Roman" w:hAnsi="Times New Roman"/>
        </w:rPr>
      </w:pPr>
    </w:p>
    <w:p w:rsidR="00963E54" w:rsidRPr="00DE7FA1" w:rsidRDefault="00963E54" w:rsidP="00963E54">
      <w:pPr>
        <w:shd w:val="clear" w:color="auto" w:fill="FFFFFF"/>
        <w:spacing w:line="331" w:lineRule="exact"/>
        <w:ind w:right="-427"/>
        <w:jc w:val="both"/>
        <w:rPr>
          <w:rFonts w:ascii="Times New Roman" w:hAnsi="Times New Roman"/>
          <w:b/>
          <w:lang w:eastAsia="ru-RU"/>
        </w:rPr>
      </w:pPr>
      <w:r w:rsidRPr="00DE7FA1">
        <w:t xml:space="preserve">          </w:t>
      </w:r>
      <w:r w:rsidRPr="00DE7FA1">
        <w:rPr>
          <w:rFonts w:ascii="Times New Roman" w:hAnsi="Times New Roman"/>
        </w:rPr>
        <w:t>8</w:t>
      </w:r>
      <w:r w:rsidRPr="00DE7FA1">
        <w:rPr>
          <w:rFonts w:ascii="Times New Roman" w:hAnsi="Times New Roman"/>
          <w:lang w:eastAsia="ru-RU"/>
        </w:rPr>
        <w:t>.  Бюджет времени в неделях:</w:t>
      </w:r>
    </w:p>
    <w:tbl>
      <w:tblPr>
        <w:tblW w:w="14934" w:type="dxa"/>
        <w:tblInd w:w="98" w:type="dxa"/>
        <w:tblLayout w:type="fixed"/>
        <w:tblLook w:val="0000" w:firstRow="0" w:lastRow="0" w:firstColumn="0" w:lastColumn="0" w:noHBand="0" w:noVBand="0"/>
      </w:tblPr>
      <w:tblGrid>
        <w:gridCol w:w="1177"/>
        <w:gridCol w:w="1810"/>
        <w:gridCol w:w="2835"/>
        <w:gridCol w:w="4253"/>
        <w:gridCol w:w="2339"/>
        <w:gridCol w:w="1430"/>
        <w:gridCol w:w="1090"/>
      </w:tblGrid>
      <w:tr w:rsidR="00963E54" w:rsidRPr="00DE7FA1" w:rsidTr="00E34956">
        <w:trPr>
          <w:trHeight w:val="76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Аудиторные занятия, в том числе промежуточная аттестация в виде зачетов и контрольных уроков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Промежуточная аттестация</w:t>
            </w:r>
          </w:p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(экзамены)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Резерв учебного времени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Итоговая аттестация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Каникулы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</w:tr>
      <w:tr w:rsidR="00963E54" w:rsidRPr="00DE7FA1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963E54" w:rsidRPr="00DE7FA1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963E54" w:rsidRPr="00DE7FA1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963E54" w:rsidRPr="00DE7FA1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963E54" w:rsidRPr="00DE7FA1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963E54" w:rsidRPr="00DE7FA1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963E54" w:rsidRPr="00DE7FA1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963E54" w:rsidRPr="00DE7FA1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40</w:t>
            </w:r>
          </w:p>
        </w:tc>
      </w:tr>
      <w:tr w:rsidR="00963E54" w:rsidRPr="00DE7FA1" w:rsidTr="00E34956">
        <w:trPr>
          <w:trHeight w:val="270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Итого: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263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124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404</w:t>
            </w:r>
          </w:p>
        </w:tc>
      </w:tr>
    </w:tbl>
    <w:p w:rsidR="00C719A5" w:rsidRDefault="00C719A5" w:rsidP="00C719A5">
      <w:bookmarkStart w:id="0" w:name="_GoBack"/>
      <w:bookmarkEnd w:id="0"/>
    </w:p>
    <w:p w:rsidR="00C719A5" w:rsidRDefault="00C719A5"/>
    <w:sectPr w:rsidR="00C719A5" w:rsidSect="00E34956">
      <w:pgSz w:w="16838" w:h="11906" w:orient="landscape"/>
      <w:pgMar w:top="28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547D03"/>
    <w:multiLevelType w:val="hybridMultilevel"/>
    <w:tmpl w:val="DD1E6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63E54"/>
    <w:rsid w:val="00046C25"/>
    <w:rsid w:val="001163C8"/>
    <w:rsid w:val="001C34B7"/>
    <w:rsid w:val="001E6933"/>
    <w:rsid w:val="002139CF"/>
    <w:rsid w:val="00254CA1"/>
    <w:rsid w:val="002608D1"/>
    <w:rsid w:val="002E0EFE"/>
    <w:rsid w:val="002F07A4"/>
    <w:rsid w:val="003C6290"/>
    <w:rsid w:val="00410E58"/>
    <w:rsid w:val="004175D1"/>
    <w:rsid w:val="005B0C37"/>
    <w:rsid w:val="005D63BA"/>
    <w:rsid w:val="00622FED"/>
    <w:rsid w:val="006413F5"/>
    <w:rsid w:val="006509C1"/>
    <w:rsid w:val="006711A3"/>
    <w:rsid w:val="00674CE8"/>
    <w:rsid w:val="0069160D"/>
    <w:rsid w:val="006B596A"/>
    <w:rsid w:val="006C3524"/>
    <w:rsid w:val="006F523A"/>
    <w:rsid w:val="006F53D1"/>
    <w:rsid w:val="0072344A"/>
    <w:rsid w:val="00766E75"/>
    <w:rsid w:val="00811546"/>
    <w:rsid w:val="00880128"/>
    <w:rsid w:val="008837FE"/>
    <w:rsid w:val="008D0FB7"/>
    <w:rsid w:val="009051E4"/>
    <w:rsid w:val="009436FC"/>
    <w:rsid w:val="00963E54"/>
    <w:rsid w:val="00A24EC1"/>
    <w:rsid w:val="00A42357"/>
    <w:rsid w:val="00AC266C"/>
    <w:rsid w:val="00B84C69"/>
    <w:rsid w:val="00BC3C44"/>
    <w:rsid w:val="00C1699B"/>
    <w:rsid w:val="00C31C42"/>
    <w:rsid w:val="00C40F3F"/>
    <w:rsid w:val="00C47666"/>
    <w:rsid w:val="00C719A5"/>
    <w:rsid w:val="00D94F4B"/>
    <w:rsid w:val="00D960AA"/>
    <w:rsid w:val="00DC12B8"/>
    <w:rsid w:val="00DF1719"/>
    <w:rsid w:val="00E34956"/>
    <w:rsid w:val="00E42A4F"/>
    <w:rsid w:val="00E900E1"/>
    <w:rsid w:val="00E918A7"/>
    <w:rsid w:val="00E938EC"/>
    <w:rsid w:val="00E9791F"/>
    <w:rsid w:val="00F64722"/>
    <w:rsid w:val="00FA72D0"/>
    <w:rsid w:val="00FC1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BAC07A-C796-4D21-89A9-099556C90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3E5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63E54"/>
    <w:pPr>
      <w:ind w:left="720"/>
      <w:contextualSpacing/>
    </w:pPr>
  </w:style>
  <w:style w:type="table" w:styleId="a4">
    <w:name w:val="Table Grid"/>
    <w:basedOn w:val="a1"/>
    <w:uiPriority w:val="59"/>
    <w:rsid w:val="00C719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1771</Words>
  <Characters>10097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Зав.учебной частью</dc:creator>
  <cp:lastModifiedBy>TEO 2</cp:lastModifiedBy>
  <cp:revision>38</cp:revision>
  <cp:lastPrinted>2017-05-30T07:53:00Z</cp:lastPrinted>
  <dcterms:created xsi:type="dcterms:W3CDTF">2015-09-24T01:21:00Z</dcterms:created>
  <dcterms:modified xsi:type="dcterms:W3CDTF">2024-10-01T03:39:00Z</dcterms:modified>
</cp:coreProperties>
</file>